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C3" w:rsidRDefault="00D81FC3" w:rsidP="00D81FC3">
      <w:pPr>
        <w:pStyle w:val="Bijschrift"/>
        <w:jc w:val="center"/>
        <w:rPr>
          <w:sz w:val="31"/>
          <w:szCs w:val="31"/>
          <w:lang w:val="es-ES_tradnl"/>
        </w:rPr>
      </w:pPr>
      <w:r>
        <w:rPr>
          <w:sz w:val="31"/>
          <w:szCs w:val="31"/>
          <w:lang w:val="es-ES_tradnl"/>
        </w:rPr>
        <w:t>VLUCHTPROGRAMMA  2018 – BOVEN PARIJS</w:t>
      </w:r>
    </w:p>
    <w:p w:rsidR="00D81FC3" w:rsidRDefault="00D81FC3" w:rsidP="00D81FC3">
      <w:pPr>
        <w:jc w:val="center"/>
        <w:rPr>
          <w:rFonts w:ascii="Arial Black" w:hAnsi="Arial Black"/>
          <w:sz w:val="31"/>
          <w:szCs w:val="31"/>
          <w:u w:val="single"/>
          <w:lang w:val="es-ES_tradnl"/>
        </w:rPr>
      </w:pPr>
      <w:r>
        <w:rPr>
          <w:rFonts w:ascii="Arial Black" w:hAnsi="Arial Black"/>
          <w:sz w:val="31"/>
          <w:szCs w:val="31"/>
          <w:u w:val="single"/>
          <w:lang w:val="es-ES_tradnl"/>
        </w:rPr>
        <w:t xml:space="preserve">T O U R Y  </w:t>
      </w:r>
    </w:p>
    <w:p w:rsidR="00D81FC3" w:rsidRDefault="00D81FC3" w:rsidP="00D81FC3">
      <w:pPr>
        <w:jc w:val="center"/>
        <w:rPr>
          <w:rFonts w:ascii="Arial Black" w:hAnsi="Arial Black"/>
          <w:sz w:val="31"/>
          <w:szCs w:val="31"/>
          <w:u w:val="single"/>
          <w:lang w:val="es-ES_tradnl"/>
        </w:rPr>
      </w:pPr>
      <w:r>
        <w:rPr>
          <w:rFonts w:ascii="Arial Black" w:hAnsi="Arial Black"/>
          <w:sz w:val="31"/>
          <w:szCs w:val="31"/>
          <w:u w:val="single"/>
          <w:lang w:val="es-ES_tradnl"/>
        </w:rPr>
        <w:t xml:space="preserve">O R L E A N S </w:t>
      </w:r>
    </w:p>
    <w:p w:rsidR="00D81FC3" w:rsidRDefault="00D81FC3" w:rsidP="00D81FC3">
      <w:pPr>
        <w:jc w:val="center"/>
        <w:rPr>
          <w:rFonts w:ascii="Arial Black" w:hAnsi="Arial Black"/>
          <w:sz w:val="31"/>
          <w:szCs w:val="31"/>
          <w:lang w:val="nl-BE"/>
        </w:rPr>
      </w:pPr>
      <w:r>
        <w:rPr>
          <w:rFonts w:ascii="Arial Black" w:hAnsi="Arial Black"/>
          <w:sz w:val="31"/>
          <w:szCs w:val="31"/>
          <w:lang w:val="nl-BE"/>
        </w:rPr>
        <w:t>BOND “ UNION et LIBERTE”</w:t>
      </w:r>
    </w:p>
    <w:p w:rsidR="00D81FC3" w:rsidRDefault="00D81FC3" w:rsidP="00D81FC3">
      <w:pPr>
        <w:jc w:val="center"/>
        <w:rPr>
          <w:rFonts w:ascii="Arial Black" w:hAnsi="Arial Black"/>
          <w:sz w:val="31"/>
          <w:szCs w:val="31"/>
          <w:lang w:val="nl-BE"/>
        </w:rPr>
      </w:pPr>
    </w:p>
    <w:p w:rsidR="00D81FC3" w:rsidRDefault="00D81FC3" w:rsidP="00D81FC3">
      <w:pPr>
        <w:rPr>
          <w:rFonts w:ascii="Copperplate Gothic Bold" w:hAnsi="Copperplate Gothic Bold"/>
          <w:u w:val="single"/>
        </w:rPr>
      </w:pPr>
      <w:r>
        <w:rPr>
          <w:rFonts w:ascii="Copperplate Gothic Bold" w:hAnsi="Copperplate Gothic Bold"/>
          <w:u w:val="single"/>
        </w:rPr>
        <w:t>Deze vluchten worden gespeeld in samenspel met volgende maatschappijen :</w:t>
      </w:r>
    </w:p>
    <w:p w:rsidR="00D81FC3" w:rsidRDefault="00D81FC3" w:rsidP="00D81FC3">
      <w:pPr>
        <w:rPr>
          <w:rFonts w:ascii="Copperplate Gothic Bold" w:hAnsi="Copperplate Gothic Bold"/>
          <w:u w:val="single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5917"/>
      </w:tblGrid>
      <w:tr w:rsidR="00D81FC3" w:rsidTr="00D81FC3">
        <w:tc>
          <w:tcPr>
            <w:tcW w:w="3420" w:type="dxa"/>
            <w:hideMark/>
          </w:tcPr>
          <w:p w:rsidR="00D81FC3" w:rsidRDefault="00D81FC3">
            <w:pPr>
              <w:pStyle w:val="Koptekst"/>
              <w:tabs>
                <w:tab w:val="left" w:pos="708"/>
              </w:tabs>
              <w:rPr>
                <w:rFonts w:ascii="Copperplate Gothic Bold" w:hAnsi="Copperplate Gothic Bold"/>
                <w:sz w:val="19"/>
                <w:szCs w:val="19"/>
                <w:lang w:val="en-GB"/>
              </w:rPr>
            </w:pPr>
            <w:r>
              <w:rPr>
                <w:rFonts w:ascii="Copperplate Gothic Bold" w:hAnsi="Copperplate Gothic Bold"/>
                <w:sz w:val="19"/>
                <w:szCs w:val="19"/>
                <w:lang w:val="en-GB"/>
              </w:rPr>
              <w:t xml:space="preserve">1. Union &amp; </w:t>
            </w:r>
            <w:proofErr w:type="spellStart"/>
            <w:r>
              <w:rPr>
                <w:rFonts w:ascii="Copperplate Gothic Bold" w:hAnsi="Copperplate Gothic Bold"/>
                <w:sz w:val="19"/>
                <w:szCs w:val="19"/>
                <w:lang w:val="en-GB"/>
              </w:rPr>
              <w:t>Liberté</w:t>
            </w:r>
            <w:proofErr w:type="spellEnd"/>
          </w:p>
        </w:tc>
        <w:tc>
          <w:tcPr>
            <w:tcW w:w="6645" w:type="dxa"/>
          </w:tcPr>
          <w:p w:rsidR="00D81FC3" w:rsidRDefault="00D81FC3">
            <w:pPr>
              <w:rPr>
                <w:rFonts w:ascii="Copperplate Gothic Bold" w:hAnsi="Copperplate Gothic Bold"/>
                <w:sz w:val="19"/>
                <w:szCs w:val="19"/>
              </w:rPr>
            </w:pPr>
          </w:p>
        </w:tc>
      </w:tr>
      <w:tr w:rsidR="00D81FC3" w:rsidTr="00D81FC3">
        <w:tc>
          <w:tcPr>
            <w:tcW w:w="3420" w:type="dxa"/>
            <w:hideMark/>
          </w:tcPr>
          <w:p w:rsidR="00D81FC3" w:rsidRDefault="00D81FC3">
            <w:pPr>
              <w:rPr>
                <w:rFonts w:ascii="Copperplate Gothic Bold" w:hAnsi="Copperplate Gothic Bold"/>
                <w:sz w:val="19"/>
                <w:szCs w:val="19"/>
              </w:rPr>
            </w:pPr>
            <w:r>
              <w:rPr>
                <w:rFonts w:ascii="Copperplate Gothic Bold" w:hAnsi="Copperplate Gothic Bold"/>
                <w:sz w:val="19"/>
                <w:szCs w:val="19"/>
              </w:rPr>
              <w:t>2. Sint-Martinus-Vliegers</w:t>
            </w:r>
          </w:p>
        </w:tc>
        <w:tc>
          <w:tcPr>
            <w:tcW w:w="6645" w:type="dxa"/>
            <w:hideMark/>
          </w:tcPr>
          <w:p w:rsidR="00D81FC3" w:rsidRDefault="00D81FC3">
            <w:pPr>
              <w:rPr>
                <w:rFonts w:ascii="Copperplate Gothic Bold" w:hAnsi="Copperplate Gothic Bold"/>
                <w:sz w:val="19"/>
                <w:szCs w:val="19"/>
              </w:rPr>
            </w:pPr>
            <w:proofErr w:type="spellStart"/>
            <w:r>
              <w:rPr>
                <w:rFonts w:ascii="Copperplate Gothic Bold" w:hAnsi="Copperplate Gothic Bold"/>
                <w:sz w:val="19"/>
                <w:szCs w:val="19"/>
              </w:rPr>
              <w:t>Aalbroekstraat</w:t>
            </w:r>
            <w:proofErr w:type="spellEnd"/>
            <w:r>
              <w:rPr>
                <w:rFonts w:ascii="Copperplate Gothic Bold" w:hAnsi="Copperplate Gothic Bold"/>
                <w:sz w:val="19"/>
                <w:szCs w:val="19"/>
              </w:rPr>
              <w:t xml:space="preserve"> 56 – 9890 </w:t>
            </w:r>
            <w:proofErr w:type="spellStart"/>
            <w:r>
              <w:rPr>
                <w:rFonts w:ascii="Copperplate Gothic Bold" w:hAnsi="Copperplate Gothic Bold"/>
                <w:sz w:val="19"/>
                <w:szCs w:val="19"/>
              </w:rPr>
              <w:t>Semmerzake</w:t>
            </w:r>
            <w:proofErr w:type="spellEnd"/>
          </w:p>
        </w:tc>
      </w:tr>
    </w:tbl>
    <w:p w:rsidR="00D81FC3" w:rsidRDefault="00D81FC3" w:rsidP="00D81FC3">
      <w:pPr>
        <w:rPr>
          <w:rFonts w:ascii="Copperplate Gothic Bold" w:hAnsi="Copperplate Gothic Bold"/>
          <w:sz w:val="28"/>
          <w:szCs w:val="28"/>
          <w:u w:val="single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2813"/>
        <w:gridCol w:w="1418"/>
        <w:gridCol w:w="2268"/>
        <w:gridCol w:w="1720"/>
      </w:tblGrid>
      <w:tr w:rsidR="00D81FC3" w:rsidTr="00D81FC3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05 MEI 2018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pStyle w:val="Koptekst"/>
              <w:tabs>
                <w:tab w:val="left" w:pos="70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TOURY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OUDE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JAARLINGEN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81FC3" w:rsidTr="00D81FC3">
        <w:trPr>
          <w:trHeight w:val="31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12 MEI 2018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pStyle w:val="Koptekst"/>
              <w:tabs>
                <w:tab w:val="left" w:pos="70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TOURY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OUDE(K)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JAARLINGEN(K)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81FC3" w:rsidTr="00D81FC3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  <w:lang w:val="en-GB"/>
              </w:rPr>
            </w:pPr>
            <w:r>
              <w:rPr>
                <w:rFonts w:ascii="Arial Black" w:hAnsi="Arial Black"/>
                <w:sz w:val="20"/>
                <w:szCs w:val="20"/>
              </w:rPr>
              <w:t>19 MEI 2018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pStyle w:val="Koptekst"/>
              <w:tabs>
                <w:tab w:val="left" w:pos="70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TOURY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OUDE(K)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JAARLINGEN(K)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81FC3" w:rsidTr="00D81FC3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26 MEI 2018(*)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ORLEANS (F.V.O.V.)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OUDE(K)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JAARLINGEN(K)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81FC3" w:rsidTr="00D81FC3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02 JUNI 2018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pStyle w:val="Koptekst"/>
              <w:tabs>
                <w:tab w:val="left" w:pos="70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TOURY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OUDE(K)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JAARLINGEN(K)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81FC3" w:rsidTr="00D81FC3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09 JUNI 2018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pStyle w:val="Koptekst"/>
              <w:tabs>
                <w:tab w:val="left" w:pos="70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TOURY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OUDE(K)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JAARLINGEN(K)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81FC3" w:rsidTr="00D81FC3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16 JUNI 2018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pStyle w:val="Koptekst"/>
              <w:tabs>
                <w:tab w:val="left" w:pos="70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TOURY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OUDE(K)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JAARLINGEN(K)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JONGEN</w:t>
            </w:r>
          </w:p>
        </w:tc>
      </w:tr>
      <w:tr w:rsidR="00D81FC3" w:rsidTr="00D81FC3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23 JUNI 2018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pStyle w:val="Koptekst"/>
              <w:tabs>
                <w:tab w:val="left" w:pos="70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TOURY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OUDE(K)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JAARLINGEN(K)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JONGEN(K)</w:t>
            </w:r>
          </w:p>
        </w:tc>
      </w:tr>
      <w:tr w:rsidR="00D81FC3" w:rsidTr="00D81FC3">
        <w:trPr>
          <w:trHeight w:val="148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30 JUNI 2018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pStyle w:val="Koptekst"/>
              <w:tabs>
                <w:tab w:val="left" w:pos="70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TOURY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OUDE(K)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JAARLINGEN(K)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JONGEN(K)</w:t>
            </w:r>
          </w:p>
        </w:tc>
      </w:tr>
      <w:tr w:rsidR="00D81FC3" w:rsidTr="00D81FC3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07 JULI 2018(*)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pStyle w:val="Koptekst"/>
              <w:tabs>
                <w:tab w:val="left" w:pos="70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ORLEANS (F.V.O.V.)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OUDE(K)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JAARLINGEN(K)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JONGEN(K)</w:t>
            </w:r>
          </w:p>
        </w:tc>
      </w:tr>
      <w:tr w:rsidR="00D81FC3" w:rsidTr="00D81FC3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15 JULI 2018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pStyle w:val="Koptekst"/>
              <w:tabs>
                <w:tab w:val="left" w:pos="70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TOURY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OUDE(K)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JAARLINGEN(K)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JONGEN(K)</w:t>
            </w:r>
          </w:p>
        </w:tc>
      </w:tr>
      <w:tr w:rsidR="00D81FC3" w:rsidTr="00D81FC3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21 JULI 2018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pStyle w:val="Koptekst"/>
              <w:tabs>
                <w:tab w:val="left" w:pos="70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TOURY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OUDE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JONGEN(K)</w:t>
            </w:r>
          </w:p>
        </w:tc>
      </w:tr>
      <w:tr w:rsidR="00D81FC3" w:rsidTr="00D81FC3">
        <w:trPr>
          <w:trHeight w:val="34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28 JULI 2018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pStyle w:val="Koptekst"/>
              <w:tabs>
                <w:tab w:val="left" w:pos="70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TOURY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OUDE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3" w:rsidRDefault="00D81FC3">
            <w:pPr>
              <w:rPr>
                <w:rFonts w:ascii="Bookman Old Style" w:hAnsi="Bookman Old Style"/>
                <w:sz w:val="20"/>
                <w:szCs w:val="20"/>
                <w:u w:val="single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JONGEN(K)</w:t>
            </w:r>
          </w:p>
        </w:tc>
      </w:tr>
      <w:tr w:rsidR="00D81FC3" w:rsidTr="00D81FC3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04 AUG. 2018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3" w:rsidRDefault="00D81FC3">
            <w:pPr>
              <w:rPr>
                <w:rFonts w:ascii="Bookman Old Style" w:hAnsi="Bookman Old Style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u w:val="single"/>
                <w:lang w:val="en-GB"/>
              </w:rPr>
              <w:t>LET OP : GEEN TOURY</w:t>
            </w:r>
          </w:p>
          <w:p w:rsidR="00D81FC3" w:rsidRDefault="00D81FC3">
            <w:pPr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WEGENS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BOURGES NATIONAAL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D81FC3" w:rsidTr="00D81FC3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11 AUG. 2018(*)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ORLEANS (F.V.O.V.)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OUDE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JAARLINGEN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JONGEN(K)</w:t>
            </w:r>
          </w:p>
        </w:tc>
      </w:tr>
      <w:tr w:rsidR="00D81FC3" w:rsidTr="00D81FC3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18 AUG. 2018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pStyle w:val="Koptekst"/>
              <w:tabs>
                <w:tab w:val="left" w:pos="70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TOURY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JONGEN(K)</w:t>
            </w:r>
          </w:p>
        </w:tc>
      </w:tr>
      <w:tr w:rsidR="00D81FC3" w:rsidTr="00D81FC3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25 AUG. 2018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pStyle w:val="Koptekst"/>
              <w:tabs>
                <w:tab w:val="left" w:pos="70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TOURY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JONGEN(K)</w:t>
            </w:r>
          </w:p>
        </w:tc>
      </w:tr>
      <w:tr w:rsidR="00D81FC3" w:rsidTr="00D81FC3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01 SEPT. 2018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pStyle w:val="Koptekst"/>
              <w:tabs>
                <w:tab w:val="left" w:pos="70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TOURY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C3" w:rsidRDefault="00D81FC3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JONGEN(K)</w:t>
            </w:r>
          </w:p>
        </w:tc>
      </w:tr>
    </w:tbl>
    <w:p w:rsidR="00D81FC3" w:rsidRDefault="00D81FC3" w:rsidP="00D81FC3">
      <w:pPr>
        <w:rPr>
          <w:rFonts w:ascii="Copperplate Gothic Bold" w:hAnsi="Copperplate Gothic Bold"/>
          <w:sz w:val="27"/>
          <w:szCs w:val="27"/>
          <w:u w:val="single"/>
        </w:rPr>
      </w:pPr>
    </w:p>
    <w:p w:rsidR="00517CFA" w:rsidRDefault="00517CFA">
      <w:bookmarkStart w:id="0" w:name="_GoBack"/>
      <w:bookmarkEnd w:id="0"/>
    </w:p>
    <w:sectPr w:rsidR="0051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C3"/>
    <w:rsid w:val="00517CFA"/>
    <w:rsid w:val="00D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F6393-EB8D-47EF-A902-0AF368B6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unhideWhenUsed/>
    <w:rsid w:val="00D81F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D81FC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ijschrift">
    <w:name w:val="caption"/>
    <w:basedOn w:val="Standaard"/>
    <w:next w:val="Standaard"/>
    <w:semiHidden/>
    <w:unhideWhenUsed/>
    <w:qFormat/>
    <w:rsid w:val="00D81FC3"/>
    <w:rPr>
      <w:rFonts w:ascii="Arial Black" w:hAnsi="Arial Black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2018-03-14T12:02:00Z</dcterms:created>
  <dcterms:modified xsi:type="dcterms:W3CDTF">2018-03-14T12:02:00Z</dcterms:modified>
</cp:coreProperties>
</file>